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78" w:rsidRPr="0049059B" w:rsidRDefault="005F70F6" w:rsidP="00990518">
      <w:pPr>
        <w:pStyle w:val="a8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23382574" r:id="rId7"/>
        </w:object>
      </w:r>
      <w:r w:rsidR="00957A78" w:rsidRPr="0049059B">
        <w:rPr>
          <w:b/>
          <w:sz w:val="28"/>
          <w:szCs w:val="28"/>
        </w:rPr>
        <w:t>УКРАЇНА</w:t>
      </w:r>
    </w:p>
    <w:p w:rsidR="00957A78" w:rsidRPr="0049059B" w:rsidRDefault="00957A78" w:rsidP="00990518">
      <w:pPr>
        <w:pStyle w:val="a8"/>
        <w:rPr>
          <w:b/>
          <w:smallCaps/>
          <w:sz w:val="28"/>
          <w:szCs w:val="28"/>
        </w:rPr>
      </w:pPr>
      <w:r w:rsidRPr="0049059B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957A78" w:rsidRPr="0049059B" w:rsidRDefault="00957A78" w:rsidP="00990518">
      <w:pPr>
        <w:pStyle w:val="a8"/>
        <w:rPr>
          <w:b/>
          <w:smallCaps/>
          <w:sz w:val="28"/>
          <w:szCs w:val="28"/>
        </w:rPr>
      </w:pPr>
      <w:r w:rsidRPr="0049059B">
        <w:rPr>
          <w:b/>
          <w:smallCaps/>
          <w:sz w:val="28"/>
          <w:szCs w:val="28"/>
        </w:rPr>
        <w:t>Хмельницької області</w:t>
      </w:r>
    </w:p>
    <w:p w:rsidR="00957A78" w:rsidRPr="0049059B" w:rsidRDefault="00957A78" w:rsidP="00990518">
      <w:pPr>
        <w:jc w:val="both"/>
        <w:rPr>
          <w:sz w:val="28"/>
          <w:szCs w:val="28"/>
          <w:lang w:val="uk-UA" w:eastAsia="uk-UA"/>
        </w:rPr>
      </w:pPr>
    </w:p>
    <w:p w:rsidR="00957A78" w:rsidRPr="0049059B" w:rsidRDefault="00957A78" w:rsidP="00990518">
      <w:pPr>
        <w:jc w:val="center"/>
        <w:rPr>
          <w:b/>
          <w:sz w:val="32"/>
          <w:szCs w:val="32"/>
          <w:lang w:val="uk-UA"/>
        </w:rPr>
      </w:pPr>
      <w:r w:rsidRPr="0049059B">
        <w:rPr>
          <w:b/>
          <w:sz w:val="32"/>
          <w:szCs w:val="32"/>
          <w:lang w:val="uk-UA"/>
        </w:rPr>
        <w:t>Р І Ш Е Н Н Я</w:t>
      </w:r>
    </w:p>
    <w:p w:rsidR="00957A78" w:rsidRPr="00957A78" w:rsidRDefault="00957A78" w:rsidP="00990518">
      <w:pPr>
        <w:jc w:val="center"/>
        <w:rPr>
          <w:b/>
          <w:sz w:val="28"/>
          <w:szCs w:val="28"/>
          <w:lang w:val="uk-UA" w:eastAsia="uk-UA"/>
        </w:rPr>
      </w:pPr>
    </w:p>
    <w:p w:rsidR="00957A78" w:rsidRPr="00957A78" w:rsidRDefault="00A406CB" w:rsidP="00990518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30.08.2022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Нетішин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№ 276</w:t>
      </w:r>
      <w:r w:rsidR="00957A78" w:rsidRPr="00957A78">
        <w:rPr>
          <w:b/>
          <w:sz w:val="28"/>
          <w:szCs w:val="28"/>
          <w:lang w:val="uk-UA" w:eastAsia="uk-UA"/>
        </w:rPr>
        <w:t>/2022</w:t>
      </w:r>
    </w:p>
    <w:p w:rsidR="00957A78" w:rsidRPr="00957A78" w:rsidRDefault="00957A78" w:rsidP="00990518">
      <w:pPr>
        <w:rPr>
          <w:sz w:val="28"/>
          <w:szCs w:val="28"/>
          <w:lang w:val="uk-UA"/>
        </w:rPr>
      </w:pPr>
    </w:p>
    <w:p w:rsidR="00957A78" w:rsidRPr="00957A78" w:rsidRDefault="00957A78" w:rsidP="00990518">
      <w:pPr>
        <w:ind w:right="4393"/>
        <w:jc w:val="both"/>
        <w:rPr>
          <w:b/>
          <w:sz w:val="28"/>
          <w:szCs w:val="28"/>
          <w:lang w:val="uk-UA" w:eastAsia="uk-UA"/>
        </w:rPr>
      </w:pPr>
      <w:r w:rsidRPr="00957A78">
        <w:rPr>
          <w:sz w:val="28"/>
          <w:szCs w:val="28"/>
          <w:lang w:val="uk-UA"/>
        </w:rPr>
        <w:t xml:space="preserve">Про внесення змін до рішення шістдесят п’ятої сесії Нетішинської міської ради </w:t>
      </w:r>
      <w:r>
        <w:rPr>
          <w:sz w:val="28"/>
          <w:szCs w:val="28"/>
          <w:lang w:val="uk-UA"/>
        </w:rPr>
        <w:t xml:space="preserve">              </w:t>
      </w:r>
      <w:r w:rsidRPr="00957A78">
        <w:rPr>
          <w:sz w:val="28"/>
          <w:szCs w:val="28"/>
          <w:lang w:val="uk-UA"/>
        </w:rPr>
        <w:t xml:space="preserve">VII скликання від 29 листопада 2019 року </w:t>
      </w:r>
      <w:r>
        <w:rPr>
          <w:sz w:val="28"/>
          <w:szCs w:val="28"/>
          <w:lang w:val="uk-UA"/>
        </w:rPr>
        <w:t xml:space="preserve"> </w:t>
      </w:r>
      <w:r w:rsidRPr="00957A78">
        <w:rPr>
          <w:sz w:val="28"/>
          <w:szCs w:val="28"/>
          <w:lang w:val="uk-UA"/>
        </w:rPr>
        <w:t>№ 65/4197 «Про міську комплексну програму підтримки постраждалих учасників Революції Гідності, учасників антитерористичної операції, бійців – добровольців антитерористичної операції та їхніх сімей на 2020-2022 роки»</w:t>
      </w:r>
    </w:p>
    <w:p w:rsidR="00957A78" w:rsidRPr="00957A78" w:rsidRDefault="00957A78" w:rsidP="00990518">
      <w:pPr>
        <w:rPr>
          <w:sz w:val="28"/>
          <w:szCs w:val="28"/>
          <w:lang w:val="uk-UA"/>
        </w:rPr>
      </w:pPr>
    </w:p>
    <w:p w:rsidR="00957A78" w:rsidRPr="00957A78" w:rsidRDefault="00957A78" w:rsidP="00990518">
      <w:pPr>
        <w:ind w:firstLine="567"/>
        <w:jc w:val="both"/>
        <w:rPr>
          <w:sz w:val="28"/>
          <w:szCs w:val="28"/>
          <w:lang w:val="uk-UA"/>
        </w:rPr>
      </w:pPr>
      <w:r w:rsidRPr="00957A78">
        <w:rPr>
          <w:sz w:val="28"/>
          <w:szCs w:val="28"/>
          <w:lang w:val="uk-UA"/>
        </w:rPr>
        <w:t xml:space="preserve">Відповідно до статті 40, пункту 3 частини 4 статті 42 Закону України </w:t>
      </w:r>
      <w:r>
        <w:rPr>
          <w:sz w:val="28"/>
          <w:szCs w:val="28"/>
          <w:lang w:val="uk-UA"/>
        </w:rPr>
        <w:t xml:space="preserve">                 </w:t>
      </w:r>
      <w:r w:rsidRPr="00957A78">
        <w:rPr>
          <w:sz w:val="28"/>
          <w:szCs w:val="28"/>
          <w:lang w:val="uk-UA"/>
        </w:rPr>
        <w:t xml:space="preserve">«Про місцеве самоврядування в Україні», рішення сорок восьмої сесії Нетішинської міської ради VІІ скликання від 21 грудня 2018 року № 48/3391 «Про порядок розроблення та виконання міських цільових програм», </w:t>
      </w:r>
      <w:r>
        <w:rPr>
          <w:sz w:val="28"/>
          <w:szCs w:val="28"/>
          <w:lang w:val="uk-UA"/>
        </w:rPr>
        <w:t xml:space="preserve">               </w:t>
      </w:r>
      <w:r w:rsidRPr="00957A78">
        <w:rPr>
          <w:sz w:val="28"/>
          <w:szCs w:val="28"/>
          <w:lang w:val="uk-UA"/>
        </w:rPr>
        <w:t xml:space="preserve">указів Президента України від 24 лютого 2022 року № 64/2022 «Про введення воєнного стану в Україні», від 14 березня 2022 року № 133/2022 </w:t>
      </w:r>
      <w:r>
        <w:rPr>
          <w:sz w:val="28"/>
          <w:szCs w:val="28"/>
          <w:lang w:val="uk-UA"/>
        </w:rPr>
        <w:t xml:space="preserve">                                      </w:t>
      </w:r>
      <w:r w:rsidRPr="00957A78">
        <w:rPr>
          <w:sz w:val="28"/>
          <w:szCs w:val="28"/>
          <w:lang w:val="uk-UA"/>
        </w:rPr>
        <w:t xml:space="preserve">«Про продовження строку дії воєнного стану в Україні», від 18 квітня 2022 року № 259/2022 «Про продовження строку дії воєнного стану в Україні», </w:t>
      </w:r>
      <w:r>
        <w:rPr>
          <w:sz w:val="28"/>
          <w:szCs w:val="28"/>
          <w:lang w:val="uk-UA"/>
        </w:rPr>
        <w:t xml:space="preserve">                                 </w:t>
      </w:r>
      <w:r w:rsidRPr="00957A78">
        <w:rPr>
          <w:sz w:val="28"/>
          <w:szCs w:val="28"/>
          <w:lang w:val="uk-UA"/>
        </w:rPr>
        <w:t xml:space="preserve">від 17 травня 2022 року № 341/2022 «Про продовження строку дії воєнного стану в Україні», </w:t>
      </w:r>
      <w:r w:rsidR="00B72013">
        <w:rPr>
          <w:sz w:val="28"/>
          <w:szCs w:val="28"/>
          <w:lang w:val="uk-UA"/>
        </w:rPr>
        <w:t>від 12 серпня</w:t>
      </w:r>
      <w:r w:rsidR="00B72013" w:rsidRPr="00957A78">
        <w:rPr>
          <w:sz w:val="28"/>
          <w:szCs w:val="28"/>
          <w:lang w:val="uk-UA"/>
        </w:rPr>
        <w:t xml:space="preserve"> 2022 року № </w:t>
      </w:r>
      <w:r w:rsidR="00B72013">
        <w:rPr>
          <w:sz w:val="28"/>
          <w:szCs w:val="28"/>
          <w:lang w:val="uk-UA"/>
        </w:rPr>
        <w:t>573</w:t>
      </w:r>
      <w:r w:rsidR="00B72013" w:rsidRPr="00957A78">
        <w:rPr>
          <w:sz w:val="28"/>
          <w:szCs w:val="28"/>
          <w:lang w:val="uk-UA"/>
        </w:rPr>
        <w:t xml:space="preserve">/2022 «Про продовження строку дії воєнного стану в Україні», </w:t>
      </w:r>
      <w:r w:rsidRPr="00957A78">
        <w:rPr>
          <w:sz w:val="28"/>
          <w:szCs w:val="28"/>
          <w:lang w:val="uk-UA"/>
        </w:rPr>
        <w:t>постанови Кабінету Міністрів У</w:t>
      </w:r>
      <w:r w:rsidR="00B72013">
        <w:rPr>
          <w:sz w:val="28"/>
          <w:szCs w:val="28"/>
          <w:lang w:val="uk-UA"/>
        </w:rPr>
        <w:t>країни від 11 березня 2022 року</w:t>
      </w:r>
      <w:r>
        <w:rPr>
          <w:sz w:val="28"/>
          <w:szCs w:val="28"/>
          <w:lang w:val="uk-UA"/>
        </w:rPr>
        <w:t xml:space="preserve"> </w:t>
      </w:r>
      <w:r w:rsidRPr="00957A78">
        <w:rPr>
          <w:sz w:val="28"/>
          <w:szCs w:val="28"/>
          <w:lang w:val="uk-UA"/>
        </w:rPr>
        <w:t xml:space="preserve">№ 252 «Деякі питання формування та виконання місцевих бюджетів у період воєнного стану», виконавчий комітет Нетішинської міської ради    </w:t>
      </w:r>
      <w:r>
        <w:rPr>
          <w:sz w:val="28"/>
          <w:szCs w:val="28"/>
          <w:lang w:val="uk-UA"/>
        </w:rPr>
        <w:t xml:space="preserve">                                  </w:t>
      </w:r>
      <w:r w:rsidRPr="00957A78">
        <w:rPr>
          <w:sz w:val="28"/>
          <w:szCs w:val="28"/>
          <w:lang w:val="uk-UA"/>
        </w:rPr>
        <w:t>в и р і ш и в:</w:t>
      </w:r>
    </w:p>
    <w:p w:rsidR="00957A78" w:rsidRPr="00957A78" w:rsidRDefault="00957A78" w:rsidP="00990518">
      <w:pPr>
        <w:jc w:val="both"/>
        <w:rPr>
          <w:sz w:val="28"/>
          <w:szCs w:val="28"/>
          <w:lang w:val="uk-UA"/>
        </w:rPr>
      </w:pPr>
    </w:p>
    <w:p w:rsidR="00957A78" w:rsidRPr="00957A78" w:rsidRDefault="00957A78" w:rsidP="00990518">
      <w:pPr>
        <w:ind w:firstLine="567"/>
        <w:jc w:val="both"/>
        <w:rPr>
          <w:sz w:val="28"/>
          <w:szCs w:val="28"/>
          <w:lang w:val="uk-UA"/>
        </w:rPr>
      </w:pPr>
      <w:r w:rsidRPr="00957A78">
        <w:rPr>
          <w:sz w:val="28"/>
          <w:szCs w:val="28"/>
          <w:lang w:val="uk-UA"/>
        </w:rPr>
        <w:t xml:space="preserve">1. Унести до рішення шістдесят п’ятої сесії Нетішинської міської ради                    VII скликання від 29 листопада 2019 року № 65/4197 «Про міську комплексну програму </w:t>
      </w:r>
      <w:bookmarkStart w:id="0" w:name="_Hlk110929778"/>
      <w:r w:rsidRPr="00957A78">
        <w:rPr>
          <w:sz w:val="28"/>
          <w:szCs w:val="28"/>
          <w:lang w:val="uk-UA"/>
        </w:rPr>
        <w:t>підтримки постраждалих учасників Революції Гідності, учасників антитерористичної операції, бійців – добровольців антитерористичної операції та їхніх сімей на 2020-2022 роки</w:t>
      </w:r>
      <w:bookmarkEnd w:id="0"/>
      <w:r w:rsidRPr="00957A78">
        <w:rPr>
          <w:sz w:val="28"/>
          <w:szCs w:val="28"/>
          <w:lang w:val="uk-UA"/>
        </w:rPr>
        <w:t>», зі змінами, такі зміни:</w:t>
      </w:r>
    </w:p>
    <w:p w:rsidR="00957A78" w:rsidRDefault="00957A78" w:rsidP="00B72013">
      <w:pPr>
        <w:ind w:firstLine="567"/>
        <w:jc w:val="both"/>
        <w:rPr>
          <w:sz w:val="28"/>
          <w:szCs w:val="28"/>
          <w:lang w:val="uk-UA"/>
        </w:rPr>
      </w:pPr>
      <w:r w:rsidRPr="00957A78">
        <w:rPr>
          <w:sz w:val="28"/>
          <w:szCs w:val="28"/>
          <w:lang w:val="uk-UA"/>
        </w:rPr>
        <w:t>1.1. у назві рішення після слів «та їхніх сімей» доповнити словами                      «, а також, мобілізованих на військову службу осіб на період воєнного стану»;</w:t>
      </w:r>
    </w:p>
    <w:p w:rsidR="00A406CB" w:rsidRDefault="00A406CB" w:rsidP="00990518">
      <w:pPr>
        <w:jc w:val="center"/>
        <w:rPr>
          <w:sz w:val="28"/>
          <w:szCs w:val="28"/>
          <w:lang w:val="uk-UA"/>
        </w:rPr>
      </w:pPr>
    </w:p>
    <w:p w:rsidR="00957A78" w:rsidRDefault="00957A78" w:rsidP="0099051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957A78" w:rsidRPr="00957A78" w:rsidRDefault="00957A78" w:rsidP="00990518">
      <w:pPr>
        <w:jc w:val="center"/>
        <w:rPr>
          <w:sz w:val="28"/>
          <w:szCs w:val="28"/>
          <w:lang w:val="uk-UA"/>
        </w:rPr>
      </w:pPr>
    </w:p>
    <w:p w:rsidR="00957A78" w:rsidRDefault="00957A78" w:rsidP="00990518">
      <w:pPr>
        <w:ind w:firstLine="567"/>
        <w:jc w:val="both"/>
        <w:rPr>
          <w:sz w:val="28"/>
          <w:szCs w:val="28"/>
          <w:lang w:val="uk-UA"/>
        </w:rPr>
      </w:pPr>
      <w:r w:rsidRPr="00957A78">
        <w:rPr>
          <w:sz w:val="28"/>
          <w:szCs w:val="28"/>
          <w:lang w:val="uk-UA"/>
        </w:rPr>
        <w:t>1.2. підпункт 1.1. пункту 1 додатку до програми «6. Перелік напрямів, завдань і заходів міської комплексної програми підтримки постраждалих учасників Революції Гідності, учасників антитерористичної операції, бійців – добровольців антитерористичної операції та їхніх сімей на 2020-2022 роки» викласти у новій редакції, що додається.</w:t>
      </w:r>
    </w:p>
    <w:p w:rsidR="00957A78" w:rsidRPr="00957A78" w:rsidRDefault="00957A78" w:rsidP="00990518">
      <w:pPr>
        <w:jc w:val="both"/>
        <w:rPr>
          <w:sz w:val="28"/>
          <w:szCs w:val="28"/>
          <w:lang w:val="uk-UA"/>
        </w:rPr>
      </w:pPr>
    </w:p>
    <w:p w:rsidR="00957A78" w:rsidRPr="00957A78" w:rsidRDefault="00957A78" w:rsidP="00990518">
      <w:pPr>
        <w:pStyle w:val="a3"/>
        <w:ind w:firstLine="567"/>
        <w:rPr>
          <w:szCs w:val="28"/>
        </w:rPr>
      </w:pPr>
      <w:r w:rsidRPr="00957A78">
        <w:rPr>
          <w:szCs w:val="28"/>
        </w:rPr>
        <w:t>2. Контроль за виконанням цього рішення покласти на заступника міського голови Василя Миська.</w:t>
      </w:r>
    </w:p>
    <w:p w:rsidR="00957A78" w:rsidRDefault="00957A78" w:rsidP="00990518">
      <w:pPr>
        <w:tabs>
          <w:tab w:val="num" w:pos="0"/>
        </w:tabs>
        <w:jc w:val="both"/>
        <w:rPr>
          <w:color w:val="000000"/>
          <w:sz w:val="28"/>
          <w:szCs w:val="28"/>
          <w:lang w:val="uk-UA"/>
        </w:rPr>
      </w:pPr>
    </w:p>
    <w:p w:rsidR="00957A78" w:rsidRDefault="00957A78" w:rsidP="00990518">
      <w:pPr>
        <w:tabs>
          <w:tab w:val="num" w:pos="0"/>
        </w:tabs>
        <w:jc w:val="both"/>
        <w:rPr>
          <w:color w:val="000000"/>
          <w:sz w:val="28"/>
          <w:szCs w:val="28"/>
          <w:lang w:val="uk-UA"/>
        </w:rPr>
      </w:pPr>
    </w:p>
    <w:p w:rsidR="00957A78" w:rsidRDefault="00957A78" w:rsidP="00990518">
      <w:pPr>
        <w:tabs>
          <w:tab w:val="num" w:pos="0"/>
        </w:tabs>
        <w:jc w:val="both"/>
        <w:rPr>
          <w:color w:val="000000"/>
          <w:sz w:val="28"/>
          <w:szCs w:val="28"/>
          <w:lang w:val="uk-UA"/>
        </w:rPr>
      </w:pPr>
    </w:p>
    <w:p w:rsidR="00957A78" w:rsidRDefault="00957A78" w:rsidP="00990518">
      <w:pPr>
        <w:tabs>
          <w:tab w:val="num" w:pos="0"/>
        </w:tabs>
        <w:jc w:val="both"/>
        <w:rPr>
          <w:color w:val="000000"/>
          <w:sz w:val="28"/>
          <w:szCs w:val="28"/>
          <w:lang w:val="uk-UA"/>
        </w:rPr>
      </w:pPr>
    </w:p>
    <w:p w:rsidR="00957A78" w:rsidRPr="00957A78" w:rsidRDefault="00957A78" w:rsidP="00990518">
      <w:pPr>
        <w:tabs>
          <w:tab w:val="num" w:pos="0"/>
        </w:tabs>
        <w:jc w:val="both"/>
        <w:rPr>
          <w:color w:val="000000"/>
          <w:sz w:val="28"/>
          <w:szCs w:val="28"/>
          <w:lang w:val="uk-UA"/>
        </w:rPr>
      </w:pPr>
    </w:p>
    <w:p w:rsidR="00957A78" w:rsidRPr="00957A78" w:rsidRDefault="00957A78" w:rsidP="00990518">
      <w:pPr>
        <w:tabs>
          <w:tab w:val="num" w:pos="0"/>
        </w:tabs>
        <w:jc w:val="both"/>
        <w:rPr>
          <w:sz w:val="28"/>
          <w:szCs w:val="28"/>
          <w:lang w:val="uk-UA"/>
        </w:rPr>
      </w:pPr>
      <w:r w:rsidRPr="00957A78">
        <w:rPr>
          <w:color w:val="000000"/>
          <w:sz w:val="28"/>
          <w:szCs w:val="28"/>
          <w:lang w:val="uk-UA"/>
        </w:rPr>
        <w:t>Міський голова</w:t>
      </w:r>
      <w:r w:rsidRPr="00957A78">
        <w:rPr>
          <w:color w:val="000000"/>
          <w:sz w:val="28"/>
          <w:szCs w:val="28"/>
          <w:lang w:val="uk-UA"/>
        </w:rPr>
        <w:tab/>
      </w:r>
      <w:r w:rsidRPr="00957A78">
        <w:rPr>
          <w:color w:val="000000"/>
          <w:sz w:val="28"/>
          <w:szCs w:val="28"/>
          <w:lang w:val="uk-UA"/>
        </w:rPr>
        <w:tab/>
      </w:r>
      <w:r w:rsidRPr="00957A78">
        <w:rPr>
          <w:color w:val="000000"/>
          <w:sz w:val="28"/>
          <w:szCs w:val="28"/>
          <w:lang w:val="uk-UA"/>
        </w:rPr>
        <w:tab/>
      </w:r>
      <w:r w:rsidRPr="00957A78">
        <w:rPr>
          <w:color w:val="000000"/>
          <w:sz w:val="28"/>
          <w:szCs w:val="28"/>
          <w:lang w:val="uk-UA"/>
        </w:rPr>
        <w:tab/>
      </w:r>
      <w:r w:rsidRPr="00957A78">
        <w:rPr>
          <w:color w:val="000000"/>
          <w:sz w:val="28"/>
          <w:szCs w:val="28"/>
          <w:lang w:val="uk-UA"/>
        </w:rPr>
        <w:tab/>
      </w:r>
      <w:r w:rsidRPr="00957A78">
        <w:rPr>
          <w:color w:val="000000"/>
          <w:sz w:val="28"/>
          <w:szCs w:val="28"/>
          <w:lang w:val="uk-UA"/>
        </w:rPr>
        <w:tab/>
      </w:r>
      <w:r w:rsidRPr="00957A78">
        <w:rPr>
          <w:color w:val="000000"/>
          <w:sz w:val="28"/>
          <w:szCs w:val="28"/>
          <w:lang w:val="uk-UA"/>
        </w:rPr>
        <w:tab/>
        <w:t xml:space="preserve"> Олександр СУПРУНЮК</w:t>
      </w:r>
    </w:p>
    <w:p w:rsidR="00957A78" w:rsidRPr="00957A78" w:rsidRDefault="00957A78" w:rsidP="00990518">
      <w:pPr>
        <w:ind w:firstLine="9180"/>
        <w:jc w:val="both"/>
        <w:rPr>
          <w:b/>
          <w:color w:val="000000"/>
          <w:sz w:val="28"/>
          <w:szCs w:val="28"/>
          <w:u w:val="single"/>
          <w:lang w:val="uk-UA"/>
        </w:rPr>
        <w:sectPr w:rsidR="00957A78" w:rsidRPr="00957A78" w:rsidSect="0049059B">
          <w:headerReference w:type="even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57A78" w:rsidRPr="00957A78" w:rsidRDefault="00957A78" w:rsidP="00990518">
      <w:pPr>
        <w:ind w:firstLine="9356"/>
        <w:jc w:val="both"/>
        <w:rPr>
          <w:sz w:val="28"/>
          <w:szCs w:val="28"/>
          <w:lang w:val="uk-UA"/>
        </w:rPr>
      </w:pPr>
      <w:r w:rsidRPr="00957A78">
        <w:rPr>
          <w:sz w:val="28"/>
          <w:szCs w:val="28"/>
          <w:lang w:val="uk-UA"/>
        </w:rPr>
        <w:lastRenderedPageBreak/>
        <w:t xml:space="preserve">Додаток </w:t>
      </w:r>
    </w:p>
    <w:p w:rsidR="00957A78" w:rsidRPr="00957A78" w:rsidRDefault="00957A78" w:rsidP="00990518">
      <w:pPr>
        <w:ind w:firstLine="9356"/>
        <w:jc w:val="both"/>
        <w:rPr>
          <w:b/>
          <w:sz w:val="28"/>
          <w:szCs w:val="28"/>
          <w:lang w:val="uk-UA"/>
        </w:rPr>
      </w:pPr>
      <w:r w:rsidRPr="00957A78">
        <w:rPr>
          <w:b/>
          <w:sz w:val="28"/>
          <w:szCs w:val="28"/>
          <w:lang w:val="uk-UA"/>
        </w:rPr>
        <w:t>ЗАТВЕРДЖЕНО</w:t>
      </w:r>
    </w:p>
    <w:p w:rsidR="00957A78" w:rsidRPr="00957A78" w:rsidRDefault="00957A78" w:rsidP="00990518">
      <w:pPr>
        <w:ind w:firstLine="9356"/>
        <w:jc w:val="both"/>
        <w:rPr>
          <w:sz w:val="28"/>
          <w:szCs w:val="28"/>
          <w:lang w:val="uk-UA"/>
        </w:rPr>
      </w:pPr>
      <w:r w:rsidRPr="00957A78">
        <w:rPr>
          <w:bCs/>
          <w:sz w:val="28"/>
          <w:szCs w:val="28"/>
          <w:lang w:val="uk-UA"/>
        </w:rPr>
        <w:t xml:space="preserve">Рішення </w:t>
      </w:r>
      <w:r w:rsidRPr="00957A78">
        <w:rPr>
          <w:sz w:val="28"/>
          <w:szCs w:val="28"/>
          <w:lang w:val="uk-UA"/>
        </w:rPr>
        <w:t>шістдесят п’ятої сесії</w:t>
      </w:r>
    </w:p>
    <w:p w:rsidR="00957A78" w:rsidRPr="00957A78" w:rsidRDefault="00957A78" w:rsidP="00990518">
      <w:pPr>
        <w:ind w:firstLine="9356"/>
        <w:jc w:val="both"/>
        <w:rPr>
          <w:sz w:val="28"/>
          <w:szCs w:val="28"/>
          <w:lang w:val="uk-UA"/>
        </w:rPr>
      </w:pPr>
      <w:r w:rsidRPr="00957A78">
        <w:rPr>
          <w:sz w:val="28"/>
          <w:szCs w:val="28"/>
          <w:lang w:val="uk-UA"/>
        </w:rPr>
        <w:t xml:space="preserve">Нетішинської міської ради VII скликання </w:t>
      </w:r>
    </w:p>
    <w:p w:rsidR="00957A78" w:rsidRPr="00957A78" w:rsidRDefault="00957A78" w:rsidP="00990518">
      <w:pPr>
        <w:ind w:firstLine="9356"/>
        <w:jc w:val="both"/>
        <w:rPr>
          <w:sz w:val="28"/>
          <w:szCs w:val="28"/>
          <w:lang w:val="uk-UA"/>
        </w:rPr>
      </w:pPr>
      <w:r w:rsidRPr="00957A78">
        <w:rPr>
          <w:sz w:val="28"/>
          <w:szCs w:val="28"/>
          <w:lang w:val="uk-UA"/>
        </w:rPr>
        <w:t>29.11.2019 № 65/4197 (у редакції рішення</w:t>
      </w:r>
    </w:p>
    <w:p w:rsidR="00957A78" w:rsidRPr="00957A78" w:rsidRDefault="00957A78" w:rsidP="00990518">
      <w:pPr>
        <w:ind w:firstLine="9356"/>
        <w:jc w:val="both"/>
        <w:rPr>
          <w:sz w:val="28"/>
          <w:szCs w:val="28"/>
          <w:lang w:val="uk-UA"/>
        </w:rPr>
      </w:pPr>
      <w:r w:rsidRPr="00957A78">
        <w:rPr>
          <w:sz w:val="28"/>
          <w:szCs w:val="28"/>
          <w:lang w:val="uk-UA"/>
        </w:rPr>
        <w:t xml:space="preserve">виконавчого комітету міської ради </w:t>
      </w:r>
    </w:p>
    <w:p w:rsidR="00957A78" w:rsidRPr="00957A78" w:rsidRDefault="00A406CB" w:rsidP="00990518">
      <w:pPr>
        <w:ind w:firstLine="9356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30.08.2022 № 276</w:t>
      </w:r>
      <w:bookmarkStart w:id="1" w:name="_GoBack"/>
      <w:bookmarkEnd w:id="1"/>
      <w:r w:rsidR="00957A78" w:rsidRPr="00957A78">
        <w:rPr>
          <w:sz w:val="28"/>
          <w:szCs w:val="28"/>
          <w:lang w:val="uk-UA"/>
        </w:rPr>
        <w:t xml:space="preserve">/2022) </w:t>
      </w:r>
    </w:p>
    <w:p w:rsidR="00957A78" w:rsidRPr="00957A78" w:rsidRDefault="00957A78" w:rsidP="00990518">
      <w:pPr>
        <w:pStyle w:val="a3"/>
        <w:ind w:left="9912" w:firstLine="9639"/>
        <w:rPr>
          <w:b/>
          <w:szCs w:val="28"/>
        </w:rPr>
      </w:pPr>
    </w:p>
    <w:p w:rsidR="00957A78" w:rsidRPr="00957A78" w:rsidRDefault="00957A78" w:rsidP="00D738FF">
      <w:pPr>
        <w:jc w:val="center"/>
        <w:rPr>
          <w:b/>
          <w:sz w:val="28"/>
          <w:szCs w:val="28"/>
          <w:lang w:val="uk-UA"/>
        </w:rPr>
      </w:pPr>
      <w:r w:rsidRPr="00957A78">
        <w:rPr>
          <w:b/>
          <w:sz w:val="28"/>
          <w:szCs w:val="28"/>
          <w:lang w:val="uk-UA"/>
        </w:rPr>
        <w:t xml:space="preserve">Нова редакція </w:t>
      </w:r>
    </w:p>
    <w:p w:rsidR="00990518" w:rsidRDefault="00957A78" w:rsidP="00D738FF">
      <w:pPr>
        <w:jc w:val="center"/>
        <w:rPr>
          <w:sz w:val="28"/>
          <w:szCs w:val="28"/>
          <w:lang w:val="uk-UA"/>
        </w:rPr>
      </w:pPr>
      <w:r w:rsidRPr="00957A78">
        <w:rPr>
          <w:bCs/>
          <w:sz w:val="28"/>
          <w:szCs w:val="28"/>
          <w:lang w:val="uk-UA"/>
        </w:rPr>
        <w:t>підпункту 1.1</w:t>
      </w:r>
      <w:r>
        <w:rPr>
          <w:bCs/>
          <w:sz w:val="28"/>
          <w:szCs w:val="28"/>
          <w:lang w:val="uk-UA"/>
        </w:rPr>
        <w:t>. пункту 1</w:t>
      </w:r>
      <w:r w:rsidRPr="00957A78">
        <w:rPr>
          <w:bCs/>
          <w:sz w:val="28"/>
          <w:szCs w:val="28"/>
          <w:lang w:val="uk-UA"/>
        </w:rPr>
        <w:t xml:space="preserve"> додатку до програми </w:t>
      </w:r>
      <w:r w:rsidRPr="00957A78">
        <w:rPr>
          <w:sz w:val="28"/>
          <w:szCs w:val="28"/>
          <w:lang w:val="uk-UA"/>
        </w:rPr>
        <w:t xml:space="preserve">«6. Перелік напрямів, завдань і заходів міської </w:t>
      </w:r>
    </w:p>
    <w:p w:rsidR="00D738FF" w:rsidRDefault="00957A78" w:rsidP="00D738FF">
      <w:pPr>
        <w:jc w:val="center"/>
        <w:rPr>
          <w:sz w:val="28"/>
          <w:szCs w:val="28"/>
          <w:lang w:val="uk-UA"/>
        </w:rPr>
      </w:pPr>
      <w:r w:rsidRPr="00957A78">
        <w:rPr>
          <w:sz w:val="28"/>
          <w:szCs w:val="28"/>
          <w:lang w:val="uk-UA"/>
        </w:rPr>
        <w:t xml:space="preserve">комплексної програми підтримки постраждалих учасників Революції Гідності, учасників антитерористичної операції, </w:t>
      </w:r>
    </w:p>
    <w:p w:rsidR="00957A78" w:rsidRDefault="00957A78" w:rsidP="00D738FF">
      <w:pPr>
        <w:jc w:val="center"/>
        <w:rPr>
          <w:sz w:val="28"/>
          <w:szCs w:val="28"/>
          <w:lang w:val="uk-UA"/>
        </w:rPr>
      </w:pPr>
      <w:r w:rsidRPr="00957A78">
        <w:rPr>
          <w:sz w:val="28"/>
          <w:szCs w:val="28"/>
          <w:lang w:val="uk-UA"/>
        </w:rPr>
        <w:t>бійців – добровольців антитерористичної операції та їхніх сімей на 2020-2022 роки»</w:t>
      </w:r>
    </w:p>
    <w:p w:rsidR="00990518" w:rsidRPr="00957A78" w:rsidRDefault="00990518" w:rsidP="00990518">
      <w:pPr>
        <w:jc w:val="right"/>
        <w:rPr>
          <w:bCs/>
          <w:sz w:val="28"/>
          <w:szCs w:val="28"/>
          <w:lang w:val="uk-UA"/>
        </w:rPr>
      </w:pPr>
    </w:p>
    <w:p w:rsidR="00957A78" w:rsidRPr="0049059B" w:rsidRDefault="00957A78" w:rsidP="00990518">
      <w:pPr>
        <w:rPr>
          <w:b/>
          <w:sz w:val="10"/>
          <w:szCs w:val="10"/>
          <w:lang w:val="uk-UA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609"/>
        <w:gridCol w:w="3736"/>
        <w:gridCol w:w="1106"/>
        <w:gridCol w:w="2027"/>
        <w:gridCol w:w="802"/>
        <w:gridCol w:w="798"/>
        <w:gridCol w:w="823"/>
        <w:gridCol w:w="814"/>
        <w:gridCol w:w="1161"/>
        <w:gridCol w:w="1890"/>
      </w:tblGrid>
      <w:tr w:rsidR="00990518" w:rsidRPr="0049059B" w:rsidTr="00990518">
        <w:trPr>
          <w:trHeight w:val="575"/>
        </w:trPr>
        <w:tc>
          <w:tcPr>
            <w:tcW w:w="155" w:type="pct"/>
            <w:vMerge w:val="restart"/>
          </w:tcPr>
          <w:p w:rsidR="00957A78" w:rsidRPr="00957A78" w:rsidRDefault="00957A78" w:rsidP="00990518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28" w:type="pct"/>
            <w:vMerge w:val="restart"/>
          </w:tcPr>
          <w:p w:rsidR="00957A78" w:rsidRPr="00957A78" w:rsidRDefault="00957A78" w:rsidP="00990518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Назва напряму (пріоритетні завдання)</w:t>
            </w:r>
          </w:p>
        </w:tc>
        <w:tc>
          <w:tcPr>
            <w:tcW w:w="1226" w:type="pct"/>
            <w:vMerge w:val="restart"/>
          </w:tcPr>
          <w:p w:rsidR="00957A78" w:rsidRPr="00957A78" w:rsidRDefault="00957A78" w:rsidP="00990518">
            <w:pPr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Заходи програми</w:t>
            </w:r>
          </w:p>
        </w:tc>
        <w:tc>
          <w:tcPr>
            <w:tcW w:w="363" w:type="pct"/>
            <w:vMerge w:val="restart"/>
          </w:tcPr>
          <w:p w:rsidR="00957A78" w:rsidRPr="00957A78" w:rsidRDefault="00957A78" w:rsidP="00990518">
            <w:pPr>
              <w:ind w:left="-119" w:right="-101" w:hanging="97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Строк вико-нання</w:t>
            </w:r>
          </w:p>
        </w:tc>
        <w:tc>
          <w:tcPr>
            <w:tcW w:w="665" w:type="pct"/>
            <w:vMerge w:val="restart"/>
          </w:tcPr>
          <w:p w:rsidR="00957A78" w:rsidRPr="00957A78" w:rsidRDefault="00957A78" w:rsidP="00990518">
            <w:pPr>
              <w:ind w:left="-108" w:hanging="108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1062" w:type="pct"/>
            <w:gridSpan w:val="4"/>
          </w:tcPr>
          <w:p w:rsidR="00957A78" w:rsidRPr="00957A78" w:rsidRDefault="00957A78" w:rsidP="00990518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 xml:space="preserve">Орієнтовні обсяги фінансування, </w:t>
            </w:r>
          </w:p>
          <w:p w:rsidR="00957A78" w:rsidRPr="00957A78" w:rsidRDefault="00957A78" w:rsidP="00990518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тис. грн, у тому числі</w:t>
            </w:r>
          </w:p>
        </w:tc>
        <w:tc>
          <w:tcPr>
            <w:tcW w:w="381" w:type="pct"/>
            <w:vMerge w:val="restart"/>
          </w:tcPr>
          <w:p w:rsidR="00957A78" w:rsidRPr="00957A78" w:rsidRDefault="00957A78" w:rsidP="00990518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 xml:space="preserve">Джерела фінансу-вання </w:t>
            </w:r>
          </w:p>
        </w:tc>
        <w:tc>
          <w:tcPr>
            <w:tcW w:w="620" w:type="pct"/>
            <w:vMerge w:val="restart"/>
          </w:tcPr>
          <w:p w:rsidR="00957A78" w:rsidRPr="00957A78" w:rsidRDefault="00957A78" w:rsidP="00990518">
            <w:pPr>
              <w:ind w:left="40" w:right="5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Очікуваний результат</w:t>
            </w:r>
          </w:p>
        </w:tc>
      </w:tr>
      <w:tr w:rsidR="00990518" w:rsidRPr="0049059B" w:rsidTr="00990518">
        <w:trPr>
          <w:trHeight w:val="234"/>
        </w:trPr>
        <w:tc>
          <w:tcPr>
            <w:tcW w:w="155" w:type="pct"/>
            <w:vMerge/>
          </w:tcPr>
          <w:p w:rsidR="00957A78" w:rsidRPr="00957A78" w:rsidRDefault="00957A78" w:rsidP="00990518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28" w:type="pct"/>
            <w:vMerge/>
          </w:tcPr>
          <w:p w:rsidR="00957A78" w:rsidRPr="00957A78" w:rsidRDefault="00957A78" w:rsidP="00990518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26" w:type="pct"/>
            <w:vMerge/>
          </w:tcPr>
          <w:p w:rsidR="00957A78" w:rsidRPr="00957A78" w:rsidRDefault="00957A78" w:rsidP="00990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3" w:type="pct"/>
            <w:vMerge/>
          </w:tcPr>
          <w:p w:rsidR="00957A78" w:rsidRPr="00957A78" w:rsidRDefault="00957A78" w:rsidP="00990518">
            <w:pPr>
              <w:ind w:left="-108" w:hanging="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65" w:type="pct"/>
            <w:vMerge/>
          </w:tcPr>
          <w:p w:rsidR="00957A78" w:rsidRPr="00957A78" w:rsidRDefault="00957A78" w:rsidP="00990518">
            <w:pPr>
              <w:ind w:left="-108" w:hanging="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3" w:type="pct"/>
          </w:tcPr>
          <w:p w:rsidR="00957A78" w:rsidRPr="00957A78" w:rsidRDefault="00957A78" w:rsidP="00990518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62" w:type="pct"/>
          </w:tcPr>
          <w:p w:rsidR="00957A78" w:rsidRPr="00957A78" w:rsidRDefault="00957A78" w:rsidP="00990518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70" w:type="pct"/>
          </w:tcPr>
          <w:p w:rsidR="00957A78" w:rsidRPr="00957A78" w:rsidRDefault="00957A78" w:rsidP="00990518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267" w:type="pct"/>
          </w:tcPr>
          <w:p w:rsidR="00957A78" w:rsidRPr="00957A78" w:rsidRDefault="00957A78" w:rsidP="00990518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381" w:type="pct"/>
            <w:vMerge/>
          </w:tcPr>
          <w:p w:rsidR="00957A78" w:rsidRPr="00957A78" w:rsidRDefault="00957A78" w:rsidP="00990518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20" w:type="pct"/>
            <w:vMerge/>
          </w:tcPr>
          <w:p w:rsidR="00957A78" w:rsidRPr="00957A78" w:rsidRDefault="00957A78" w:rsidP="00990518">
            <w:pPr>
              <w:ind w:left="40" w:right="5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0518" w:rsidRPr="0049059B" w:rsidTr="00990518">
        <w:trPr>
          <w:trHeight w:val="20"/>
        </w:trPr>
        <w:tc>
          <w:tcPr>
            <w:tcW w:w="155" w:type="pct"/>
          </w:tcPr>
          <w:p w:rsidR="00957A78" w:rsidRPr="00957A78" w:rsidRDefault="00957A78" w:rsidP="00990518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528" w:type="pct"/>
          </w:tcPr>
          <w:p w:rsidR="00957A78" w:rsidRPr="00957A78" w:rsidRDefault="00957A78" w:rsidP="00990518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 xml:space="preserve">Надання матеріальних допомог та пільг </w:t>
            </w:r>
          </w:p>
        </w:tc>
        <w:tc>
          <w:tcPr>
            <w:tcW w:w="1226" w:type="pct"/>
          </w:tcPr>
          <w:p w:rsidR="00957A78" w:rsidRPr="00957A78" w:rsidRDefault="00957A78" w:rsidP="00990518">
            <w:pPr>
              <w:ind w:left="-48" w:right="-44"/>
              <w:jc w:val="both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1.1. Надання матеріальної допомоги постраждалим учасникам Революції Гідності, учасникам антитерористичної операції, бійцям – добровольцям антитерористичної операції, мобілізованим на військову службу особам на період воєнного стану</w:t>
            </w:r>
          </w:p>
          <w:p w:rsidR="00957A78" w:rsidRPr="00957A78" w:rsidRDefault="00957A78" w:rsidP="00990518">
            <w:pPr>
              <w:ind w:left="-48" w:right="-44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" w:type="pct"/>
          </w:tcPr>
          <w:p w:rsidR="00957A78" w:rsidRPr="00957A78" w:rsidRDefault="00957A78" w:rsidP="00990518">
            <w:pPr>
              <w:ind w:left="-108" w:right="-123"/>
              <w:jc w:val="center"/>
              <w:rPr>
                <w:spacing w:val="-12"/>
                <w:sz w:val="26"/>
                <w:szCs w:val="26"/>
                <w:lang w:val="uk-UA"/>
              </w:rPr>
            </w:pPr>
            <w:r w:rsidRPr="00957A78">
              <w:rPr>
                <w:spacing w:val="-12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665" w:type="pct"/>
          </w:tcPr>
          <w:p w:rsidR="00957A78" w:rsidRPr="00957A78" w:rsidRDefault="00957A78" w:rsidP="00D738FF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pacing w:val="-16"/>
                <w:sz w:val="26"/>
                <w:szCs w:val="26"/>
                <w:lang w:val="uk-UA"/>
              </w:rPr>
              <w:t>Управління соціаль-</w:t>
            </w:r>
            <w:r w:rsidRPr="00957A78">
              <w:rPr>
                <w:spacing w:val="-6"/>
                <w:sz w:val="26"/>
                <w:szCs w:val="26"/>
                <w:lang w:val="uk-UA"/>
              </w:rPr>
              <w:t>ного захисту насе-</w:t>
            </w:r>
            <w:r w:rsidRPr="00957A78">
              <w:rPr>
                <w:spacing w:val="-16"/>
                <w:sz w:val="26"/>
                <w:szCs w:val="26"/>
                <w:lang w:val="uk-UA"/>
              </w:rPr>
              <w:t xml:space="preserve">лення, </w:t>
            </w:r>
            <w:r w:rsidRPr="00957A78">
              <w:rPr>
                <w:sz w:val="26"/>
                <w:szCs w:val="26"/>
                <w:lang w:val="uk-UA"/>
              </w:rPr>
              <w:t xml:space="preserve">фінансове </w:t>
            </w:r>
            <w:r w:rsidRPr="00957A78">
              <w:rPr>
                <w:spacing w:val="-4"/>
                <w:sz w:val="26"/>
                <w:szCs w:val="26"/>
                <w:lang w:val="uk-UA"/>
              </w:rPr>
              <w:t>управління вико-</w:t>
            </w:r>
            <w:r w:rsidRPr="00957A78">
              <w:rPr>
                <w:spacing w:val="-16"/>
                <w:sz w:val="26"/>
                <w:szCs w:val="26"/>
                <w:lang w:val="uk-UA"/>
              </w:rPr>
              <w:t>навчого комітету</w:t>
            </w:r>
            <w:r w:rsidRPr="00957A78">
              <w:rPr>
                <w:sz w:val="26"/>
                <w:szCs w:val="26"/>
                <w:lang w:val="uk-UA"/>
              </w:rPr>
              <w:t xml:space="preserve"> міської ради)</w:t>
            </w:r>
          </w:p>
        </w:tc>
        <w:tc>
          <w:tcPr>
            <w:tcW w:w="263" w:type="pct"/>
          </w:tcPr>
          <w:p w:rsidR="00957A78" w:rsidRPr="00957A78" w:rsidRDefault="00957A78" w:rsidP="00990518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299,0</w:t>
            </w:r>
          </w:p>
        </w:tc>
        <w:tc>
          <w:tcPr>
            <w:tcW w:w="262" w:type="pct"/>
          </w:tcPr>
          <w:p w:rsidR="00957A78" w:rsidRPr="00957A78" w:rsidRDefault="00957A78" w:rsidP="00990518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97,0</w:t>
            </w:r>
          </w:p>
        </w:tc>
        <w:tc>
          <w:tcPr>
            <w:tcW w:w="270" w:type="pct"/>
          </w:tcPr>
          <w:p w:rsidR="00957A78" w:rsidRPr="00957A78" w:rsidRDefault="00957A78" w:rsidP="00990518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112,0</w:t>
            </w:r>
          </w:p>
        </w:tc>
        <w:tc>
          <w:tcPr>
            <w:tcW w:w="267" w:type="pct"/>
          </w:tcPr>
          <w:p w:rsidR="00957A78" w:rsidRPr="00957A78" w:rsidRDefault="00957A78" w:rsidP="00990518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 xml:space="preserve">90,0 </w:t>
            </w:r>
          </w:p>
        </w:tc>
        <w:tc>
          <w:tcPr>
            <w:tcW w:w="381" w:type="pct"/>
          </w:tcPr>
          <w:p w:rsidR="00957A78" w:rsidRPr="00957A78" w:rsidRDefault="00957A78" w:rsidP="00990518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620" w:type="pct"/>
          </w:tcPr>
          <w:p w:rsidR="00957A78" w:rsidRPr="00957A78" w:rsidRDefault="00957A78" w:rsidP="00990518">
            <w:pPr>
              <w:ind w:left="-56" w:right="-80"/>
              <w:jc w:val="both"/>
              <w:rPr>
                <w:sz w:val="26"/>
                <w:szCs w:val="26"/>
                <w:lang w:val="uk-UA"/>
              </w:rPr>
            </w:pPr>
            <w:r w:rsidRPr="00957A78">
              <w:rPr>
                <w:sz w:val="26"/>
                <w:szCs w:val="26"/>
                <w:lang w:val="uk-UA"/>
              </w:rPr>
              <w:t>Додаткова ад</w:t>
            </w:r>
            <w:r w:rsidRPr="00957A78">
              <w:rPr>
                <w:spacing w:val="-8"/>
                <w:sz w:val="26"/>
                <w:szCs w:val="26"/>
                <w:lang w:val="uk-UA"/>
              </w:rPr>
              <w:t>ресна підтрим</w:t>
            </w:r>
            <w:r w:rsidRPr="00957A78">
              <w:rPr>
                <w:sz w:val="26"/>
                <w:szCs w:val="26"/>
                <w:lang w:val="uk-UA"/>
              </w:rPr>
              <w:t>ка учасників АТО/ООС, мобілізованих на військову службу осіб на період воєнного стану</w:t>
            </w:r>
          </w:p>
        </w:tc>
      </w:tr>
      <w:tr w:rsidR="00990518" w:rsidRPr="0049059B" w:rsidTr="00990518">
        <w:trPr>
          <w:trHeight w:val="20"/>
        </w:trPr>
        <w:tc>
          <w:tcPr>
            <w:tcW w:w="2937" w:type="pct"/>
            <w:gridSpan w:val="5"/>
          </w:tcPr>
          <w:p w:rsidR="00957A78" w:rsidRPr="0049059B" w:rsidRDefault="00957A78" w:rsidP="00990518">
            <w:pPr>
              <w:ind w:firstLine="72"/>
              <w:jc w:val="right"/>
              <w:rPr>
                <w:b/>
                <w:sz w:val="26"/>
                <w:szCs w:val="26"/>
                <w:lang w:val="uk-UA"/>
              </w:rPr>
            </w:pPr>
            <w:r w:rsidRPr="0049059B">
              <w:rPr>
                <w:b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63" w:type="pct"/>
          </w:tcPr>
          <w:p w:rsidR="00957A78" w:rsidRPr="0049059B" w:rsidRDefault="00957A78" w:rsidP="00990518">
            <w:pPr>
              <w:ind w:left="-108" w:right="-109"/>
              <w:jc w:val="center"/>
              <w:rPr>
                <w:b/>
                <w:sz w:val="26"/>
                <w:szCs w:val="26"/>
                <w:lang w:val="uk-UA"/>
              </w:rPr>
            </w:pPr>
            <w:r w:rsidRPr="0049059B">
              <w:rPr>
                <w:b/>
                <w:sz w:val="26"/>
                <w:szCs w:val="26"/>
                <w:lang w:val="uk-UA"/>
              </w:rPr>
              <w:t>4165,4</w:t>
            </w:r>
          </w:p>
        </w:tc>
        <w:tc>
          <w:tcPr>
            <w:tcW w:w="262" w:type="pct"/>
          </w:tcPr>
          <w:p w:rsidR="00957A78" w:rsidRPr="0049059B" w:rsidRDefault="00957A78" w:rsidP="00990518">
            <w:pPr>
              <w:ind w:left="-108" w:right="-109"/>
              <w:jc w:val="center"/>
              <w:rPr>
                <w:b/>
                <w:sz w:val="26"/>
                <w:szCs w:val="26"/>
                <w:lang w:val="uk-UA"/>
              </w:rPr>
            </w:pPr>
            <w:r w:rsidRPr="0049059B">
              <w:rPr>
                <w:b/>
                <w:sz w:val="26"/>
                <w:szCs w:val="26"/>
                <w:lang w:val="uk-UA"/>
              </w:rPr>
              <w:t>1199,0</w:t>
            </w:r>
          </w:p>
        </w:tc>
        <w:tc>
          <w:tcPr>
            <w:tcW w:w="270" w:type="pct"/>
          </w:tcPr>
          <w:p w:rsidR="00957A78" w:rsidRPr="0049059B" w:rsidRDefault="00957A78" w:rsidP="00990518">
            <w:pPr>
              <w:ind w:left="-108" w:right="-109"/>
              <w:jc w:val="center"/>
              <w:rPr>
                <w:b/>
                <w:sz w:val="26"/>
                <w:szCs w:val="26"/>
                <w:lang w:val="uk-UA"/>
              </w:rPr>
            </w:pPr>
            <w:r w:rsidRPr="0049059B">
              <w:rPr>
                <w:b/>
                <w:sz w:val="26"/>
                <w:szCs w:val="26"/>
                <w:lang w:val="uk-UA"/>
              </w:rPr>
              <w:t>1379,5</w:t>
            </w:r>
          </w:p>
        </w:tc>
        <w:tc>
          <w:tcPr>
            <w:tcW w:w="267" w:type="pct"/>
          </w:tcPr>
          <w:p w:rsidR="00957A78" w:rsidRPr="0049059B" w:rsidRDefault="00957A78" w:rsidP="00990518">
            <w:pPr>
              <w:ind w:left="-108" w:right="-109"/>
              <w:jc w:val="center"/>
              <w:rPr>
                <w:b/>
                <w:sz w:val="26"/>
                <w:szCs w:val="26"/>
                <w:lang w:val="uk-UA"/>
              </w:rPr>
            </w:pPr>
            <w:r w:rsidRPr="0049059B">
              <w:rPr>
                <w:b/>
                <w:sz w:val="26"/>
                <w:szCs w:val="26"/>
                <w:lang w:val="uk-UA"/>
              </w:rPr>
              <w:t>1586,9</w:t>
            </w:r>
          </w:p>
        </w:tc>
        <w:tc>
          <w:tcPr>
            <w:tcW w:w="381" w:type="pct"/>
          </w:tcPr>
          <w:p w:rsidR="00957A78" w:rsidRPr="0049059B" w:rsidRDefault="00957A78" w:rsidP="00990518">
            <w:pPr>
              <w:ind w:left="-108" w:right="-109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20" w:type="pct"/>
          </w:tcPr>
          <w:p w:rsidR="00957A78" w:rsidRPr="0049059B" w:rsidRDefault="00957A78" w:rsidP="00990518">
            <w:pPr>
              <w:ind w:left="-108" w:right="-105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957A78" w:rsidRPr="0049059B" w:rsidRDefault="00957A78" w:rsidP="00990518">
      <w:pPr>
        <w:rPr>
          <w:sz w:val="28"/>
          <w:szCs w:val="28"/>
          <w:lang w:val="uk-UA"/>
        </w:rPr>
      </w:pPr>
    </w:p>
    <w:p w:rsidR="00957A78" w:rsidRPr="0049059B" w:rsidRDefault="00957A78" w:rsidP="00990518">
      <w:pPr>
        <w:rPr>
          <w:sz w:val="28"/>
          <w:szCs w:val="28"/>
          <w:lang w:val="uk-UA"/>
        </w:rPr>
      </w:pPr>
      <w:r w:rsidRPr="0049059B">
        <w:rPr>
          <w:sz w:val="28"/>
          <w:szCs w:val="28"/>
          <w:lang w:val="uk-UA"/>
        </w:rPr>
        <w:t>Керуючий справами</w:t>
      </w:r>
    </w:p>
    <w:p w:rsidR="00957A78" w:rsidRPr="0049059B" w:rsidRDefault="00957A78" w:rsidP="00990518">
      <w:pPr>
        <w:rPr>
          <w:sz w:val="26"/>
          <w:szCs w:val="26"/>
          <w:lang w:val="uk-UA"/>
        </w:rPr>
      </w:pPr>
      <w:r w:rsidRPr="0049059B">
        <w:rPr>
          <w:sz w:val="28"/>
          <w:szCs w:val="28"/>
          <w:lang w:val="uk-UA"/>
        </w:rPr>
        <w:t>виконавчого комітету міської ради</w:t>
      </w:r>
      <w:r w:rsidRPr="0049059B">
        <w:rPr>
          <w:sz w:val="28"/>
          <w:szCs w:val="28"/>
          <w:lang w:val="uk-UA"/>
        </w:rPr>
        <w:tab/>
      </w:r>
      <w:r w:rsidRPr="0049059B">
        <w:rPr>
          <w:sz w:val="28"/>
          <w:szCs w:val="28"/>
          <w:lang w:val="uk-UA"/>
        </w:rPr>
        <w:tab/>
      </w:r>
      <w:r w:rsidRPr="0049059B">
        <w:rPr>
          <w:sz w:val="28"/>
          <w:szCs w:val="28"/>
          <w:lang w:val="uk-UA"/>
        </w:rPr>
        <w:tab/>
      </w:r>
      <w:r w:rsidRPr="0049059B">
        <w:rPr>
          <w:sz w:val="28"/>
          <w:szCs w:val="28"/>
          <w:lang w:val="uk-UA"/>
        </w:rPr>
        <w:tab/>
      </w:r>
      <w:r w:rsidRPr="0049059B">
        <w:rPr>
          <w:sz w:val="28"/>
          <w:szCs w:val="28"/>
          <w:lang w:val="uk-UA"/>
        </w:rPr>
        <w:tab/>
      </w:r>
      <w:r w:rsidRPr="0049059B">
        <w:rPr>
          <w:sz w:val="28"/>
          <w:szCs w:val="28"/>
          <w:lang w:val="uk-UA"/>
        </w:rPr>
        <w:tab/>
      </w:r>
      <w:r w:rsidRPr="0049059B">
        <w:rPr>
          <w:sz w:val="28"/>
          <w:szCs w:val="28"/>
          <w:lang w:val="uk-UA"/>
        </w:rPr>
        <w:tab/>
        <w:t>Любов ОЦАБРИКА</w:t>
      </w:r>
    </w:p>
    <w:p w:rsidR="00957A78" w:rsidRPr="0049059B" w:rsidRDefault="00957A78" w:rsidP="00990518">
      <w:pPr>
        <w:rPr>
          <w:sz w:val="26"/>
          <w:szCs w:val="26"/>
          <w:lang w:val="uk-UA"/>
        </w:rPr>
        <w:sectPr w:rsidR="00957A78" w:rsidRPr="0049059B" w:rsidSect="00990518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990518" w:rsidRDefault="00990518" w:rsidP="00990518">
      <w:pPr>
        <w:pStyle w:val="a3"/>
        <w:ind w:right="25"/>
        <w:jc w:val="center"/>
        <w:rPr>
          <w:b/>
          <w:szCs w:val="28"/>
        </w:rPr>
      </w:pPr>
    </w:p>
    <w:p w:rsidR="00DC2455" w:rsidRDefault="00DC2455" w:rsidP="00DC2455">
      <w:pPr>
        <w:pStyle w:val="a3"/>
        <w:ind w:right="25"/>
        <w:jc w:val="center"/>
        <w:rPr>
          <w:b/>
          <w:szCs w:val="28"/>
        </w:rPr>
      </w:pPr>
      <w:r w:rsidRPr="0049059B">
        <w:rPr>
          <w:b/>
          <w:szCs w:val="28"/>
        </w:rPr>
        <w:t>ПОЯСНЮВАЛЬНА ЗАПИСКА</w:t>
      </w:r>
    </w:p>
    <w:p w:rsidR="00DC2455" w:rsidRDefault="00957A78" w:rsidP="00DC2455">
      <w:pPr>
        <w:pStyle w:val="a3"/>
        <w:ind w:right="25"/>
        <w:jc w:val="center"/>
        <w:rPr>
          <w:szCs w:val="28"/>
        </w:rPr>
      </w:pPr>
      <w:r w:rsidRPr="00990518">
        <w:rPr>
          <w:szCs w:val="28"/>
        </w:rPr>
        <w:t xml:space="preserve">до проєкту рішення виконавчого комітету Нетішинської міської ради </w:t>
      </w:r>
    </w:p>
    <w:p w:rsidR="00DC2455" w:rsidRDefault="00957A78" w:rsidP="00DC2455">
      <w:pPr>
        <w:pStyle w:val="a3"/>
        <w:ind w:right="25"/>
        <w:jc w:val="center"/>
        <w:rPr>
          <w:szCs w:val="28"/>
        </w:rPr>
      </w:pPr>
      <w:r w:rsidRPr="00990518">
        <w:rPr>
          <w:szCs w:val="28"/>
        </w:rPr>
        <w:t xml:space="preserve">«Про внесення змін до рішення шістдесят п’ятої сесії Нетішинської міської ради VII скликання від 29 листопада 2019 року № 65/4197 </w:t>
      </w:r>
    </w:p>
    <w:p w:rsidR="00B87EC0" w:rsidRDefault="00957A78" w:rsidP="00B87EC0">
      <w:pPr>
        <w:pStyle w:val="a3"/>
        <w:ind w:right="25"/>
        <w:jc w:val="center"/>
        <w:rPr>
          <w:bCs/>
          <w:szCs w:val="28"/>
        </w:rPr>
      </w:pPr>
      <w:r w:rsidRPr="00990518">
        <w:rPr>
          <w:bCs/>
          <w:szCs w:val="28"/>
        </w:rPr>
        <w:t>«Про міську комплексну програму підтримки постраждалих учасників Революції Гідності</w:t>
      </w:r>
      <w:r w:rsidR="00DC2455">
        <w:rPr>
          <w:bCs/>
          <w:szCs w:val="28"/>
        </w:rPr>
        <w:t>, учасників</w:t>
      </w:r>
      <w:r w:rsidRPr="00990518">
        <w:rPr>
          <w:bCs/>
          <w:szCs w:val="28"/>
        </w:rPr>
        <w:t xml:space="preserve"> антитерористичної операції, бійців – добровольців антитерористичної операції  та їхніх сіме</w:t>
      </w:r>
      <w:r w:rsidR="00990518">
        <w:rPr>
          <w:bCs/>
          <w:szCs w:val="28"/>
        </w:rPr>
        <w:t>й на</w:t>
      </w:r>
      <w:r w:rsidRPr="00990518">
        <w:rPr>
          <w:bCs/>
          <w:szCs w:val="28"/>
        </w:rPr>
        <w:t xml:space="preserve"> 2020-2022 роки»</w:t>
      </w:r>
    </w:p>
    <w:p w:rsidR="00B87EC0" w:rsidRDefault="00B87EC0" w:rsidP="00B87EC0">
      <w:pPr>
        <w:pStyle w:val="a3"/>
        <w:ind w:right="25"/>
        <w:rPr>
          <w:bCs/>
          <w:szCs w:val="28"/>
        </w:rPr>
      </w:pPr>
    </w:p>
    <w:p w:rsidR="00B87EC0" w:rsidRDefault="00B87EC0" w:rsidP="00B87EC0">
      <w:pPr>
        <w:pStyle w:val="a3"/>
        <w:ind w:right="25"/>
        <w:rPr>
          <w:bCs/>
          <w:szCs w:val="28"/>
        </w:rPr>
      </w:pPr>
    </w:p>
    <w:p w:rsidR="00B87EC0" w:rsidRDefault="00B87EC0" w:rsidP="00B87EC0">
      <w:pPr>
        <w:pStyle w:val="a3"/>
        <w:ind w:right="25"/>
        <w:rPr>
          <w:bCs/>
          <w:szCs w:val="28"/>
        </w:rPr>
      </w:pPr>
    </w:p>
    <w:p w:rsidR="00B87EC0" w:rsidRDefault="00957A78" w:rsidP="00B87EC0">
      <w:pPr>
        <w:pStyle w:val="a3"/>
        <w:ind w:right="25" w:firstLine="567"/>
        <w:rPr>
          <w:szCs w:val="28"/>
        </w:rPr>
      </w:pPr>
      <w:r w:rsidRPr="00DC2455">
        <w:rPr>
          <w:spacing w:val="2"/>
          <w:position w:val="2"/>
          <w:szCs w:val="28"/>
        </w:rPr>
        <w:t>Проєкт рішення виконавчого комітету міської ради розроблений з метою надання додаткової адресної соціальної підтримки на лікув</w:t>
      </w:r>
      <w:r w:rsidR="00DC2455">
        <w:rPr>
          <w:spacing w:val="2"/>
          <w:position w:val="2"/>
          <w:szCs w:val="28"/>
        </w:rPr>
        <w:t>ання</w:t>
      </w:r>
      <w:r w:rsidR="00B87EC0">
        <w:rPr>
          <w:spacing w:val="2"/>
          <w:position w:val="2"/>
          <w:szCs w:val="28"/>
        </w:rPr>
        <w:t xml:space="preserve"> мобілізованим на військову службу особам на період воєнного стану.</w:t>
      </w:r>
    </w:p>
    <w:p w:rsidR="00957A78" w:rsidRPr="00B87EC0" w:rsidRDefault="00957A78" w:rsidP="00B87EC0">
      <w:pPr>
        <w:pStyle w:val="a3"/>
        <w:ind w:right="25" w:firstLine="567"/>
        <w:rPr>
          <w:b/>
          <w:szCs w:val="28"/>
        </w:rPr>
      </w:pPr>
      <w:r w:rsidRPr="00DC2455">
        <w:rPr>
          <w:spacing w:val="2"/>
          <w:position w:val="2"/>
          <w:szCs w:val="28"/>
        </w:rPr>
        <w:t>Загальний обсяг фінансування програми не змінюється.</w:t>
      </w:r>
    </w:p>
    <w:p w:rsidR="00957A78" w:rsidRPr="0049059B" w:rsidRDefault="00957A78" w:rsidP="00990518">
      <w:pPr>
        <w:jc w:val="both"/>
        <w:rPr>
          <w:spacing w:val="2"/>
          <w:position w:val="2"/>
          <w:sz w:val="28"/>
          <w:szCs w:val="28"/>
          <w:lang w:val="uk-UA"/>
        </w:rPr>
      </w:pPr>
    </w:p>
    <w:p w:rsidR="00957A78" w:rsidRPr="0049059B" w:rsidRDefault="00957A78" w:rsidP="00990518">
      <w:pPr>
        <w:jc w:val="both"/>
        <w:rPr>
          <w:spacing w:val="2"/>
          <w:position w:val="2"/>
          <w:sz w:val="28"/>
          <w:szCs w:val="28"/>
          <w:lang w:val="uk-UA"/>
        </w:rPr>
      </w:pPr>
    </w:p>
    <w:p w:rsidR="00957A78" w:rsidRDefault="00957A78" w:rsidP="00990518">
      <w:pPr>
        <w:jc w:val="both"/>
        <w:rPr>
          <w:spacing w:val="2"/>
          <w:position w:val="2"/>
          <w:sz w:val="28"/>
          <w:szCs w:val="28"/>
          <w:lang w:val="uk-UA"/>
        </w:rPr>
      </w:pPr>
    </w:p>
    <w:p w:rsidR="00990518" w:rsidRDefault="00990518" w:rsidP="00990518">
      <w:pPr>
        <w:jc w:val="both"/>
        <w:rPr>
          <w:spacing w:val="2"/>
          <w:position w:val="2"/>
          <w:sz w:val="28"/>
          <w:szCs w:val="28"/>
          <w:lang w:val="uk-UA"/>
        </w:rPr>
      </w:pPr>
    </w:p>
    <w:p w:rsidR="00990518" w:rsidRPr="0049059B" w:rsidRDefault="00990518" w:rsidP="00990518">
      <w:pPr>
        <w:jc w:val="both"/>
        <w:rPr>
          <w:spacing w:val="2"/>
          <w:position w:val="2"/>
          <w:sz w:val="28"/>
          <w:szCs w:val="28"/>
          <w:lang w:val="uk-UA"/>
        </w:rPr>
      </w:pPr>
    </w:p>
    <w:p w:rsidR="00957A78" w:rsidRPr="0049059B" w:rsidRDefault="00957A78" w:rsidP="00990518">
      <w:pPr>
        <w:pStyle w:val="a3"/>
        <w:ind w:right="25"/>
        <w:rPr>
          <w:szCs w:val="28"/>
        </w:rPr>
      </w:pPr>
    </w:p>
    <w:p w:rsidR="00957A78" w:rsidRPr="0049059B" w:rsidRDefault="00957A78" w:rsidP="00990518">
      <w:pPr>
        <w:pStyle w:val="a3"/>
        <w:ind w:right="25"/>
        <w:rPr>
          <w:szCs w:val="28"/>
        </w:rPr>
      </w:pPr>
      <w:r w:rsidRPr="0049059B">
        <w:rPr>
          <w:szCs w:val="28"/>
        </w:rPr>
        <w:t xml:space="preserve">Начальник управління </w:t>
      </w:r>
    </w:p>
    <w:p w:rsidR="00957A78" w:rsidRPr="0049059B" w:rsidRDefault="00957A78" w:rsidP="00990518">
      <w:pPr>
        <w:pStyle w:val="a3"/>
        <w:ind w:right="25"/>
        <w:rPr>
          <w:szCs w:val="28"/>
        </w:rPr>
      </w:pPr>
      <w:r w:rsidRPr="0049059B">
        <w:rPr>
          <w:szCs w:val="28"/>
        </w:rPr>
        <w:t>соціального захисту населення</w:t>
      </w:r>
    </w:p>
    <w:p w:rsidR="00957A78" w:rsidRPr="0049059B" w:rsidRDefault="00957A78" w:rsidP="00990518">
      <w:pPr>
        <w:pStyle w:val="a3"/>
        <w:ind w:right="25"/>
        <w:rPr>
          <w:szCs w:val="28"/>
        </w:rPr>
      </w:pPr>
      <w:r w:rsidRPr="0049059B">
        <w:rPr>
          <w:szCs w:val="28"/>
        </w:rPr>
        <w:t xml:space="preserve">виконавчого комітету міської ради </w:t>
      </w:r>
      <w:r w:rsidRPr="0049059B">
        <w:rPr>
          <w:szCs w:val="28"/>
        </w:rPr>
        <w:tab/>
      </w:r>
      <w:r w:rsidRPr="0049059B">
        <w:rPr>
          <w:szCs w:val="28"/>
        </w:rPr>
        <w:tab/>
      </w:r>
      <w:r w:rsidRPr="0049059B">
        <w:rPr>
          <w:szCs w:val="28"/>
        </w:rPr>
        <w:tab/>
        <w:t xml:space="preserve">                Валентина СКЛЯРУК</w:t>
      </w:r>
    </w:p>
    <w:p w:rsidR="003C6B92" w:rsidRPr="00957A78" w:rsidRDefault="003C6B92" w:rsidP="00990518">
      <w:pPr>
        <w:rPr>
          <w:lang w:val="uk-UA"/>
        </w:rPr>
      </w:pPr>
    </w:p>
    <w:sectPr w:rsidR="003C6B92" w:rsidRPr="00957A78" w:rsidSect="009905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F6" w:rsidRDefault="005F70F6">
      <w:r>
        <w:separator/>
      </w:r>
    </w:p>
  </w:endnote>
  <w:endnote w:type="continuationSeparator" w:id="0">
    <w:p w:rsidR="005F70F6" w:rsidRDefault="005F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F6" w:rsidRDefault="005F70F6">
      <w:r>
        <w:separator/>
      </w:r>
    </w:p>
  </w:footnote>
  <w:footnote w:type="continuationSeparator" w:id="0">
    <w:p w:rsidR="005F70F6" w:rsidRDefault="005F7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84" w:rsidRDefault="00BC457A" w:rsidP="00F93B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484" w:rsidRDefault="005F70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E0"/>
    <w:rsid w:val="003C6B92"/>
    <w:rsid w:val="003F18DA"/>
    <w:rsid w:val="005F70F6"/>
    <w:rsid w:val="00835328"/>
    <w:rsid w:val="00863CA3"/>
    <w:rsid w:val="00881ABB"/>
    <w:rsid w:val="00957A78"/>
    <w:rsid w:val="00990518"/>
    <w:rsid w:val="00A406CB"/>
    <w:rsid w:val="00B01DE0"/>
    <w:rsid w:val="00B72013"/>
    <w:rsid w:val="00B87EC0"/>
    <w:rsid w:val="00B90F96"/>
    <w:rsid w:val="00BC457A"/>
    <w:rsid w:val="00D738FF"/>
    <w:rsid w:val="00D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934237"/>
  <w15:chartTrackingRefBased/>
  <w15:docId w15:val="{D2A17036-130E-4C77-8747-E5797DCD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A7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957A78"/>
    <w:pPr>
      <w:keepNext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57A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957A78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57A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95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57A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957A78"/>
  </w:style>
  <w:style w:type="paragraph" w:styleId="a8">
    <w:name w:val="caption"/>
    <w:basedOn w:val="a"/>
    <w:qFormat/>
    <w:rsid w:val="00957A78"/>
    <w:pPr>
      <w:jc w:val="center"/>
    </w:pPr>
    <w:rPr>
      <w:sz w:val="26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63C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CA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2022-08-22T14:41:00Z</cp:lastPrinted>
  <dcterms:created xsi:type="dcterms:W3CDTF">2022-08-09T08:42:00Z</dcterms:created>
  <dcterms:modified xsi:type="dcterms:W3CDTF">2022-08-30T13:37:00Z</dcterms:modified>
</cp:coreProperties>
</file>